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E59E" w14:textId="77777777" w:rsidR="004E016C" w:rsidRDefault="007151DF" w:rsidP="000753E1">
      <w:pPr>
        <w:ind w:left="3130"/>
        <w:rPr>
          <w:rFonts w:ascii="Times New Roman" w:eastAsia="Times New Roman" w:hAnsi="Times New Roman" w:cs="Times New Roman"/>
          <w:sz w:val="20"/>
          <w:szCs w:val="20"/>
        </w:rPr>
      </w:pPr>
      <w:bookmarkStart w:id="0" w:name="_GoBack"/>
      <w:bookmarkEnd w:id="0"/>
      <w:r>
        <w:rPr>
          <w:noProof/>
        </w:rPr>
        <w:drawing>
          <wp:inline distT="0" distB="0" distL="0" distR="0" wp14:anchorId="76CC29BB" wp14:editId="5BD82A8A">
            <wp:extent cx="2861945" cy="2127250"/>
            <wp:effectExtent l="0" t="0" r="0" b="6350"/>
            <wp:docPr id="1" name="Picture 1" descr="04-direct-hire-staffing-inc_logo_1154x839"/>
            <wp:cNvGraphicFramePr/>
            <a:graphic xmlns:a="http://schemas.openxmlformats.org/drawingml/2006/main">
              <a:graphicData uri="http://schemas.openxmlformats.org/drawingml/2006/picture">
                <pic:pic xmlns:pic="http://schemas.openxmlformats.org/drawingml/2006/picture">
                  <pic:nvPicPr>
                    <pic:cNvPr id="1" name="Picture 1" descr="04-direct-hire-staffing-inc_logo_1154x839"/>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62906" cy="2127964"/>
                    </a:xfrm>
                    <a:prstGeom prst="rect">
                      <a:avLst/>
                    </a:prstGeom>
                    <a:noFill/>
                    <a:ln>
                      <a:noFill/>
                    </a:ln>
                  </pic:spPr>
                </pic:pic>
              </a:graphicData>
            </a:graphic>
          </wp:inline>
        </w:drawing>
      </w:r>
    </w:p>
    <w:p w14:paraId="19E5AC1A" w14:textId="77777777" w:rsidR="004E016C" w:rsidRDefault="004E016C">
      <w:pPr>
        <w:spacing w:before="10"/>
        <w:rPr>
          <w:rFonts w:ascii="Times New Roman" w:eastAsia="Times New Roman" w:hAnsi="Times New Roman" w:cs="Times New Roman"/>
          <w:sz w:val="18"/>
          <w:szCs w:val="18"/>
        </w:rPr>
      </w:pPr>
    </w:p>
    <w:p w14:paraId="1B0822C9" w14:textId="77777777" w:rsidR="004E016C" w:rsidRDefault="007151DF">
      <w:pPr>
        <w:pStyle w:val="Heading1"/>
        <w:spacing w:before="66"/>
        <w:ind w:left="2664" w:right="285"/>
        <w:rPr>
          <w:rFonts w:ascii="Cambria" w:eastAsia="Cambria" w:hAnsi="Cambria" w:cs="Cambria"/>
          <w:b w:val="0"/>
          <w:bCs w:val="0"/>
        </w:rPr>
      </w:pPr>
      <w:r>
        <w:rPr>
          <w:rFonts w:ascii="Cambria"/>
        </w:rPr>
        <w:t>AGREEMENT FOR DIRECT</w:t>
      </w:r>
      <w:r>
        <w:rPr>
          <w:rFonts w:ascii="Cambria"/>
          <w:spacing w:val="-10"/>
        </w:rPr>
        <w:t xml:space="preserve"> </w:t>
      </w:r>
      <w:r>
        <w:rPr>
          <w:rFonts w:ascii="Cambria"/>
        </w:rPr>
        <w:t>PLACEMENT</w:t>
      </w:r>
    </w:p>
    <w:p w14:paraId="222B3B7C" w14:textId="77777777" w:rsidR="004E016C" w:rsidRDefault="004E016C">
      <w:pPr>
        <w:spacing w:before="7"/>
        <w:rPr>
          <w:rFonts w:ascii="Cambria" w:eastAsia="Cambria" w:hAnsi="Cambria" w:cs="Cambria"/>
          <w:b/>
          <w:bCs/>
          <w:sz w:val="27"/>
          <w:szCs w:val="27"/>
        </w:rPr>
      </w:pPr>
    </w:p>
    <w:p w14:paraId="6F95BBF1" w14:textId="0C9CF941" w:rsidR="004E016C" w:rsidRDefault="007151DF">
      <w:pPr>
        <w:pStyle w:val="BodyText"/>
        <w:tabs>
          <w:tab w:val="left" w:pos="7692"/>
        </w:tabs>
        <w:ind w:right="102"/>
      </w:pPr>
      <w:r>
        <w:t>This agreement will specify the terms and</w:t>
      </w:r>
      <w:r>
        <w:rPr>
          <w:spacing w:val="-21"/>
        </w:rPr>
        <w:t xml:space="preserve"> </w:t>
      </w:r>
      <w:r>
        <w:t>conditions</w:t>
      </w:r>
      <w:r>
        <w:rPr>
          <w:spacing w:val="-3"/>
        </w:rPr>
        <w:t xml:space="preserve"> </w:t>
      </w:r>
      <w:r>
        <w:t>between</w:t>
      </w:r>
      <w:r>
        <w:rPr>
          <w:u w:val="thick" w:color="000000"/>
        </w:rPr>
        <w:t xml:space="preserve"> </w:t>
      </w:r>
      <w:r>
        <w:rPr>
          <w:u w:val="thick" w:color="000000"/>
        </w:rPr>
        <w:tab/>
      </w:r>
      <w:r>
        <w:t>(client)</w:t>
      </w:r>
      <w:r>
        <w:rPr>
          <w:spacing w:val="-7"/>
        </w:rPr>
        <w:t xml:space="preserve"> </w:t>
      </w:r>
      <w:r>
        <w:t>and</w:t>
      </w:r>
      <w:r>
        <w:rPr>
          <w:spacing w:val="-4"/>
        </w:rPr>
        <w:t xml:space="preserve"> </w:t>
      </w:r>
      <w:r>
        <w:rPr>
          <w:b/>
          <w:u w:val="single" w:color="000000"/>
        </w:rPr>
        <w:t xml:space="preserve">Direct Hire Staffing, INC. </w:t>
      </w:r>
      <w:r w:rsidR="000753E1">
        <w:t>(Address)……………</w:t>
      </w:r>
      <w:r>
        <w:t xml:space="preserve"> for the purpose of providing candidates, with the end result of filling a professional position of client through the efforts of Direct Hire Staffing, INC. , and a private employment agency. For this service, client will pay Direct Hire Staffing, INC.  a mutually agreed upon</w:t>
      </w:r>
      <w:r>
        <w:rPr>
          <w:spacing w:val="-30"/>
        </w:rPr>
        <w:t xml:space="preserve"> </w:t>
      </w:r>
      <w:r>
        <w:t>fee.</w:t>
      </w:r>
    </w:p>
    <w:p w14:paraId="5E57F9B8" w14:textId="77777777" w:rsidR="004E016C" w:rsidRDefault="004E016C">
      <w:pPr>
        <w:spacing w:before="10"/>
        <w:rPr>
          <w:rFonts w:ascii="Calibri" w:eastAsia="Calibri" w:hAnsi="Calibri" w:cs="Calibri"/>
        </w:rPr>
      </w:pPr>
    </w:p>
    <w:p w14:paraId="7013FAB5" w14:textId="77777777" w:rsidR="004E016C" w:rsidRDefault="007151DF">
      <w:pPr>
        <w:pStyle w:val="Heading1"/>
        <w:ind w:right="285"/>
        <w:rPr>
          <w:b w:val="0"/>
          <w:bCs w:val="0"/>
        </w:rPr>
      </w:pPr>
      <w:r>
        <w:t>RESPONSIBILITIES OF DIRECT HIRE STAFFING, INC.:</w:t>
      </w:r>
    </w:p>
    <w:p w14:paraId="4985DD0D" w14:textId="77777777" w:rsidR="004E016C" w:rsidRDefault="004E016C">
      <w:pPr>
        <w:spacing w:before="10"/>
        <w:rPr>
          <w:rFonts w:ascii="Calibri" w:eastAsia="Calibri" w:hAnsi="Calibri" w:cs="Calibri"/>
          <w:b/>
          <w:bCs/>
        </w:rPr>
      </w:pPr>
    </w:p>
    <w:p w14:paraId="2F7E19C2" w14:textId="77777777" w:rsidR="004E016C" w:rsidRDefault="007151DF">
      <w:pPr>
        <w:pStyle w:val="BodyText"/>
        <w:ind w:right="285" w:firstLine="55"/>
      </w:pPr>
      <w:r>
        <w:t>"Due diligence" in efforts to advertise, finds, screen, interview, and present qualified candidates, relative to agree upon criteria, to the client for consideration. This includes reference checks, and all relevant educational background and experience; all of which will be presented</w:t>
      </w:r>
      <w:r>
        <w:rPr>
          <w:spacing w:val="-5"/>
        </w:rPr>
        <w:t xml:space="preserve"> </w:t>
      </w:r>
      <w:r>
        <w:t>to</w:t>
      </w:r>
      <w:r>
        <w:rPr>
          <w:spacing w:val="-3"/>
        </w:rPr>
        <w:t xml:space="preserve"> </w:t>
      </w:r>
      <w:r>
        <w:t>client.</w:t>
      </w:r>
      <w:r>
        <w:rPr>
          <w:spacing w:val="-6"/>
        </w:rPr>
        <w:t xml:space="preserve"> </w:t>
      </w:r>
      <w:r>
        <w:t>Maintain</w:t>
      </w:r>
      <w:r>
        <w:rPr>
          <w:spacing w:val="-3"/>
        </w:rPr>
        <w:t xml:space="preserve"> </w:t>
      </w:r>
      <w:r>
        <w:t>communication</w:t>
      </w:r>
      <w:r>
        <w:rPr>
          <w:spacing w:val="-5"/>
        </w:rPr>
        <w:t xml:space="preserve"> </w:t>
      </w:r>
      <w:r>
        <w:t>with</w:t>
      </w:r>
      <w:r>
        <w:rPr>
          <w:spacing w:val="-3"/>
        </w:rPr>
        <w:t xml:space="preserve"> </w:t>
      </w:r>
      <w:r>
        <w:t>client</w:t>
      </w:r>
      <w:r>
        <w:rPr>
          <w:spacing w:val="-5"/>
        </w:rPr>
        <w:t xml:space="preserve"> </w:t>
      </w:r>
      <w:r>
        <w:t>on</w:t>
      </w:r>
      <w:r>
        <w:rPr>
          <w:spacing w:val="-3"/>
        </w:rPr>
        <w:t xml:space="preserve"> </w:t>
      </w:r>
      <w:r>
        <w:t>all</w:t>
      </w:r>
      <w:r>
        <w:rPr>
          <w:spacing w:val="-4"/>
        </w:rPr>
        <w:t xml:space="preserve"> </w:t>
      </w:r>
      <w:r>
        <w:t>relevant</w:t>
      </w:r>
      <w:r>
        <w:rPr>
          <w:spacing w:val="-5"/>
        </w:rPr>
        <w:t xml:space="preserve"> </w:t>
      </w:r>
      <w:r>
        <w:t>activities</w:t>
      </w:r>
      <w:r>
        <w:rPr>
          <w:spacing w:val="-6"/>
        </w:rPr>
        <w:t xml:space="preserve"> </w:t>
      </w:r>
      <w:r>
        <w:t>in</w:t>
      </w:r>
      <w:r>
        <w:rPr>
          <w:spacing w:val="-5"/>
        </w:rPr>
        <w:t xml:space="preserve"> </w:t>
      </w:r>
      <w:r>
        <w:t>the</w:t>
      </w:r>
      <w:r>
        <w:rPr>
          <w:spacing w:val="-3"/>
        </w:rPr>
        <w:t xml:space="preserve"> </w:t>
      </w:r>
      <w:r>
        <w:t>search and presentation of</w:t>
      </w:r>
      <w:r>
        <w:rPr>
          <w:spacing w:val="-13"/>
        </w:rPr>
        <w:t xml:space="preserve"> </w:t>
      </w:r>
      <w:r>
        <w:t>candidates.</w:t>
      </w:r>
    </w:p>
    <w:p w14:paraId="13AEFFBF" w14:textId="77777777" w:rsidR="004E016C" w:rsidRDefault="004E016C">
      <w:pPr>
        <w:spacing w:before="10"/>
        <w:rPr>
          <w:rFonts w:ascii="Calibri" w:eastAsia="Calibri" w:hAnsi="Calibri" w:cs="Calibri"/>
        </w:rPr>
      </w:pPr>
    </w:p>
    <w:p w14:paraId="3B95F4D0" w14:textId="77777777" w:rsidR="004E016C" w:rsidRDefault="007151DF">
      <w:pPr>
        <w:pStyle w:val="BodyText"/>
        <w:spacing w:line="242" w:lineRule="auto"/>
      </w:pPr>
      <w:r>
        <w:t>After acceptance, do all necessary paperwork for candidate to work legally in client's location.</w:t>
      </w:r>
      <w:r>
        <w:rPr>
          <w:spacing w:val="-33"/>
        </w:rPr>
        <w:t xml:space="preserve"> </w:t>
      </w:r>
      <w:r>
        <w:t>If foreign trained, this includes all immigration, credentialing, and</w:t>
      </w:r>
      <w:r>
        <w:rPr>
          <w:spacing w:val="-30"/>
        </w:rPr>
        <w:t xml:space="preserve"> </w:t>
      </w:r>
      <w:r>
        <w:t>licensing.</w:t>
      </w:r>
    </w:p>
    <w:p w14:paraId="02DDB2C6" w14:textId="77777777" w:rsidR="004E016C" w:rsidRDefault="004E016C">
      <w:pPr>
        <w:spacing w:before="7"/>
        <w:rPr>
          <w:rFonts w:ascii="Calibri" w:eastAsia="Calibri" w:hAnsi="Calibri" w:cs="Calibri"/>
        </w:rPr>
      </w:pPr>
    </w:p>
    <w:p w14:paraId="0E1FF5ED" w14:textId="77777777" w:rsidR="004E016C" w:rsidRDefault="007151DF">
      <w:pPr>
        <w:ind w:left="100" w:right="226"/>
        <w:rPr>
          <w:rFonts w:ascii="Calibri" w:eastAsia="Calibri" w:hAnsi="Calibri" w:cs="Calibri"/>
          <w:sz w:val="24"/>
          <w:szCs w:val="24"/>
        </w:rPr>
      </w:pPr>
      <w:r>
        <w:rPr>
          <w:rFonts w:ascii="Calibri"/>
          <w:b/>
          <w:sz w:val="24"/>
          <w:u w:val="single" w:color="000000"/>
        </w:rPr>
        <w:t>Replace</w:t>
      </w:r>
      <w:r>
        <w:rPr>
          <w:rFonts w:ascii="Calibri"/>
          <w:b/>
          <w:spacing w:val="-2"/>
          <w:sz w:val="24"/>
          <w:u w:val="single" w:color="000000"/>
        </w:rPr>
        <w:t xml:space="preserve"> </w:t>
      </w:r>
      <w:r>
        <w:rPr>
          <w:rFonts w:ascii="Calibri"/>
          <w:b/>
          <w:sz w:val="24"/>
          <w:u w:val="single" w:color="000000"/>
        </w:rPr>
        <w:t>the</w:t>
      </w:r>
      <w:r>
        <w:rPr>
          <w:rFonts w:ascii="Calibri"/>
          <w:b/>
          <w:spacing w:val="-3"/>
          <w:sz w:val="24"/>
          <w:u w:val="single" w:color="000000"/>
        </w:rPr>
        <w:t xml:space="preserve"> </w:t>
      </w:r>
      <w:r>
        <w:rPr>
          <w:rFonts w:ascii="Calibri"/>
          <w:b/>
          <w:sz w:val="24"/>
          <w:u w:val="single" w:color="000000"/>
        </w:rPr>
        <w:t>candidate</w:t>
      </w:r>
      <w:r>
        <w:rPr>
          <w:rFonts w:ascii="Calibri"/>
          <w:b/>
          <w:spacing w:val="-1"/>
          <w:sz w:val="24"/>
          <w:u w:val="single" w:color="000000"/>
        </w:rPr>
        <w:t xml:space="preserve"> </w:t>
      </w:r>
      <w:r>
        <w:rPr>
          <w:rFonts w:ascii="Calibri"/>
          <w:sz w:val="24"/>
        </w:rPr>
        <w:t>if</w:t>
      </w:r>
      <w:r>
        <w:rPr>
          <w:rFonts w:ascii="Calibri"/>
          <w:spacing w:val="-5"/>
          <w:sz w:val="24"/>
        </w:rPr>
        <w:t xml:space="preserve"> </w:t>
      </w:r>
      <w:r>
        <w:rPr>
          <w:rFonts w:ascii="Calibri"/>
          <w:sz w:val="24"/>
        </w:rPr>
        <w:t>said</w:t>
      </w:r>
      <w:r>
        <w:rPr>
          <w:rFonts w:ascii="Calibri"/>
          <w:spacing w:val="-2"/>
          <w:sz w:val="24"/>
        </w:rPr>
        <w:t xml:space="preserve"> </w:t>
      </w:r>
      <w:r>
        <w:rPr>
          <w:rFonts w:ascii="Calibri"/>
          <w:sz w:val="24"/>
        </w:rPr>
        <w:t>candidate</w:t>
      </w:r>
      <w:r>
        <w:rPr>
          <w:rFonts w:ascii="Calibri"/>
          <w:spacing w:val="-2"/>
          <w:sz w:val="24"/>
        </w:rPr>
        <w:t xml:space="preserve"> </w:t>
      </w:r>
      <w:r>
        <w:rPr>
          <w:rFonts w:ascii="Calibri"/>
          <w:sz w:val="24"/>
        </w:rPr>
        <w:t>leaves</w:t>
      </w:r>
      <w:r>
        <w:rPr>
          <w:rFonts w:ascii="Calibri"/>
          <w:spacing w:val="-4"/>
          <w:sz w:val="24"/>
        </w:rPr>
        <w:t xml:space="preserve"> </w:t>
      </w:r>
      <w:r>
        <w:rPr>
          <w:rFonts w:ascii="Calibri"/>
          <w:sz w:val="24"/>
        </w:rPr>
        <w:t>for</w:t>
      </w:r>
      <w:r>
        <w:rPr>
          <w:rFonts w:ascii="Calibri"/>
          <w:spacing w:val="-4"/>
          <w:sz w:val="24"/>
        </w:rPr>
        <w:t xml:space="preserve"> </w:t>
      </w:r>
      <w:r>
        <w:rPr>
          <w:rFonts w:ascii="Calibri"/>
          <w:sz w:val="24"/>
        </w:rPr>
        <w:t>any</w:t>
      </w:r>
      <w:r>
        <w:rPr>
          <w:rFonts w:ascii="Calibri"/>
          <w:spacing w:val="-2"/>
          <w:sz w:val="24"/>
        </w:rPr>
        <w:t xml:space="preserve"> </w:t>
      </w:r>
      <w:r>
        <w:rPr>
          <w:rFonts w:ascii="Calibri"/>
          <w:sz w:val="24"/>
        </w:rPr>
        <w:t>reason</w:t>
      </w:r>
      <w:r>
        <w:rPr>
          <w:rFonts w:ascii="Calibri"/>
          <w:spacing w:val="-3"/>
          <w:sz w:val="24"/>
        </w:rPr>
        <w:t xml:space="preserve"> </w:t>
      </w:r>
      <w:r>
        <w:rPr>
          <w:rFonts w:ascii="Calibri"/>
          <w:sz w:val="24"/>
        </w:rPr>
        <w:t>or</w:t>
      </w:r>
      <w:r>
        <w:rPr>
          <w:rFonts w:ascii="Calibri"/>
          <w:spacing w:val="-2"/>
          <w:sz w:val="24"/>
        </w:rPr>
        <w:t xml:space="preserve"> </w:t>
      </w:r>
      <w:r>
        <w:rPr>
          <w:rFonts w:ascii="Calibri"/>
          <w:sz w:val="24"/>
        </w:rPr>
        <w:t>is</w:t>
      </w:r>
      <w:r>
        <w:rPr>
          <w:rFonts w:ascii="Calibri"/>
          <w:spacing w:val="-4"/>
          <w:sz w:val="24"/>
        </w:rPr>
        <w:t xml:space="preserve"> </w:t>
      </w:r>
      <w:r>
        <w:rPr>
          <w:rFonts w:ascii="Calibri"/>
          <w:sz w:val="24"/>
        </w:rPr>
        <w:t>terminated</w:t>
      </w:r>
      <w:r>
        <w:rPr>
          <w:rFonts w:ascii="Calibri"/>
          <w:spacing w:val="-3"/>
          <w:sz w:val="24"/>
        </w:rPr>
        <w:t xml:space="preserve"> </w:t>
      </w:r>
      <w:r>
        <w:rPr>
          <w:rFonts w:ascii="Calibri"/>
          <w:sz w:val="24"/>
        </w:rPr>
        <w:t>for</w:t>
      </w:r>
      <w:r>
        <w:rPr>
          <w:rFonts w:ascii="Calibri"/>
          <w:spacing w:val="-4"/>
          <w:sz w:val="24"/>
        </w:rPr>
        <w:t xml:space="preserve"> </w:t>
      </w:r>
      <w:r>
        <w:rPr>
          <w:rFonts w:ascii="Calibri"/>
          <w:sz w:val="24"/>
        </w:rPr>
        <w:t>cause</w:t>
      </w:r>
      <w:r>
        <w:rPr>
          <w:rFonts w:ascii="Calibri"/>
          <w:spacing w:val="-4"/>
          <w:sz w:val="24"/>
        </w:rPr>
        <w:t xml:space="preserve"> </w:t>
      </w:r>
      <w:r>
        <w:rPr>
          <w:rFonts w:ascii="Calibri"/>
          <w:sz w:val="24"/>
        </w:rPr>
        <w:t xml:space="preserve">within the </w:t>
      </w:r>
      <w:r>
        <w:rPr>
          <w:rFonts w:ascii="Calibri"/>
          <w:b/>
          <w:sz w:val="24"/>
          <w:u w:val="single" w:color="000000"/>
        </w:rPr>
        <w:t xml:space="preserve">first 60 days </w:t>
      </w:r>
      <w:r>
        <w:rPr>
          <w:rFonts w:ascii="Calibri"/>
          <w:sz w:val="24"/>
        </w:rPr>
        <w:t xml:space="preserve">of employment; by providing 3 comparable candidates through the interview process, provided client notifies </w:t>
      </w:r>
      <w:r>
        <w:rPr>
          <w:rFonts w:ascii="Calibri"/>
          <w:b/>
          <w:sz w:val="24"/>
          <w:u w:val="single" w:color="000000"/>
        </w:rPr>
        <w:t xml:space="preserve">Direct Hire Staffing, INC., </w:t>
      </w:r>
      <w:r>
        <w:rPr>
          <w:rFonts w:ascii="Calibri"/>
          <w:sz w:val="24"/>
        </w:rPr>
        <w:t xml:space="preserve">in writing, of the facts of the termination within 5 business days after the termination, and the </w:t>
      </w:r>
      <w:r>
        <w:rPr>
          <w:rFonts w:ascii="Calibri"/>
          <w:b/>
          <w:sz w:val="24"/>
          <w:u w:val="single" w:color="000000"/>
        </w:rPr>
        <w:t xml:space="preserve">fee is paid in full within 15 </w:t>
      </w:r>
      <w:r>
        <w:rPr>
          <w:rFonts w:ascii="Calibri"/>
          <w:sz w:val="24"/>
        </w:rPr>
        <w:t>day of beginning work. (Insufficient work will not be considered cause.) This does not apply to failure of licensure exams, which will be negotiated on as needed basis</w:t>
      </w:r>
      <w:r>
        <w:rPr>
          <w:rFonts w:ascii="Calibri"/>
          <w:b/>
          <w:sz w:val="24"/>
          <w:u w:val="single" w:color="000000"/>
        </w:rPr>
        <w:t>. No refund in available after 30</w:t>
      </w:r>
      <w:r>
        <w:rPr>
          <w:rFonts w:ascii="Calibri"/>
          <w:b/>
          <w:spacing w:val="-3"/>
          <w:sz w:val="24"/>
          <w:u w:val="single" w:color="000000"/>
        </w:rPr>
        <w:t xml:space="preserve"> </w:t>
      </w:r>
      <w:r>
        <w:rPr>
          <w:rFonts w:ascii="Calibri"/>
          <w:b/>
          <w:sz w:val="24"/>
          <w:u w:val="single" w:color="000000"/>
        </w:rPr>
        <w:t>days</w:t>
      </w:r>
    </w:p>
    <w:p w14:paraId="7B2A4E14" w14:textId="77777777" w:rsidR="004E016C" w:rsidRDefault="004E016C">
      <w:pPr>
        <w:spacing w:before="7"/>
        <w:rPr>
          <w:rFonts w:ascii="Calibri" w:eastAsia="Calibri" w:hAnsi="Calibri" w:cs="Calibri"/>
          <w:b/>
          <w:bCs/>
          <w:sz w:val="18"/>
          <w:szCs w:val="18"/>
        </w:rPr>
      </w:pPr>
    </w:p>
    <w:p w14:paraId="210242F6" w14:textId="77777777" w:rsidR="004E016C" w:rsidRDefault="007151DF">
      <w:pPr>
        <w:pStyle w:val="BodyText"/>
        <w:spacing w:before="51"/>
        <w:ind w:right="285"/>
      </w:pPr>
      <w:r>
        <w:t>Invoice client for agreed upon fees immediately after</w:t>
      </w:r>
      <w:r>
        <w:rPr>
          <w:spacing w:val="-19"/>
        </w:rPr>
        <w:t xml:space="preserve"> </w:t>
      </w:r>
      <w:r>
        <w:t>placement.</w:t>
      </w:r>
    </w:p>
    <w:p w14:paraId="6ECFAE35" w14:textId="77777777" w:rsidR="004E016C" w:rsidRDefault="004E016C">
      <w:pPr>
        <w:spacing w:before="12"/>
        <w:rPr>
          <w:rFonts w:ascii="Calibri" w:eastAsia="Calibri" w:hAnsi="Calibri" w:cs="Calibri"/>
        </w:rPr>
      </w:pPr>
    </w:p>
    <w:p w14:paraId="305B151A" w14:textId="77777777" w:rsidR="004E016C" w:rsidRDefault="007151DF">
      <w:pPr>
        <w:pStyle w:val="Heading1"/>
        <w:ind w:right="285"/>
        <w:rPr>
          <w:b w:val="0"/>
          <w:bCs w:val="0"/>
        </w:rPr>
      </w:pPr>
      <w:r>
        <w:t>RESPONSIBILITIES OF</w:t>
      </w:r>
      <w:r>
        <w:rPr>
          <w:spacing w:val="-9"/>
        </w:rPr>
        <w:t xml:space="preserve"> </w:t>
      </w:r>
      <w:r>
        <w:t>CLIENT:</w:t>
      </w:r>
    </w:p>
    <w:p w14:paraId="31454503" w14:textId="77777777" w:rsidR="004E016C" w:rsidRDefault="004E016C">
      <w:pPr>
        <w:spacing w:before="12"/>
        <w:rPr>
          <w:rFonts w:ascii="Calibri" w:eastAsia="Calibri" w:hAnsi="Calibri" w:cs="Calibri"/>
          <w:b/>
          <w:bCs/>
        </w:rPr>
      </w:pPr>
    </w:p>
    <w:p w14:paraId="49755144" w14:textId="77777777" w:rsidR="004E016C" w:rsidRDefault="007151DF">
      <w:pPr>
        <w:spacing w:line="242" w:lineRule="auto"/>
        <w:ind w:left="100" w:right="294"/>
        <w:rPr>
          <w:rFonts w:ascii="Calibri" w:eastAsia="Calibri" w:hAnsi="Calibri" w:cs="Calibri"/>
          <w:sz w:val="24"/>
          <w:szCs w:val="24"/>
        </w:rPr>
      </w:pPr>
      <w:r>
        <w:rPr>
          <w:rFonts w:ascii="Calibri"/>
          <w:sz w:val="24"/>
        </w:rPr>
        <w:t xml:space="preserve">Provide </w:t>
      </w:r>
      <w:r>
        <w:rPr>
          <w:rFonts w:ascii="Calibri"/>
          <w:b/>
          <w:sz w:val="24"/>
          <w:u w:val="single" w:color="000000"/>
        </w:rPr>
        <w:t xml:space="preserve">Direct Hire Staffing, INC.  </w:t>
      </w:r>
      <w:r>
        <w:rPr>
          <w:rFonts w:ascii="Calibri"/>
          <w:sz w:val="24"/>
        </w:rPr>
        <w:t xml:space="preserve">all necessary criteria of position. Provide </w:t>
      </w:r>
      <w:r>
        <w:rPr>
          <w:rFonts w:ascii="Calibri"/>
          <w:b/>
          <w:sz w:val="24"/>
          <w:u w:val="single" w:color="000000"/>
        </w:rPr>
        <w:t xml:space="preserve">Direct Hire Staffing, INC.  </w:t>
      </w:r>
      <w:r>
        <w:rPr>
          <w:rFonts w:ascii="Calibri"/>
          <w:sz w:val="24"/>
        </w:rPr>
        <w:t>with relevant Public Relations material on the facility, city, schools, and surrounding</w:t>
      </w:r>
      <w:r>
        <w:rPr>
          <w:rFonts w:ascii="Calibri"/>
          <w:spacing w:val="-26"/>
          <w:sz w:val="24"/>
        </w:rPr>
        <w:t xml:space="preserve"> </w:t>
      </w:r>
      <w:r>
        <w:rPr>
          <w:rFonts w:ascii="Calibri"/>
          <w:sz w:val="24"/>
        </w:rPr>
        <w:t>area.</w:t>
      </w:r>
    </w:p>
    <w:p w14:paraId="34BB7AFD" w14:textId="77777777" w:rsidR="004E016C" w:rsidRDefault="004E016C">
      <w:pPr>
        <w:spacing w:line="242" w:lineRule="auto"/>
        <w:rPr>
          <w:rFonts w:ascii="Calibri" w:eastAsia="Calibri" w:hAnsi="Calibri" w:cs="Calibri"/>
          <w:sz w:val="24"/>
          <w:szCs w:val="24"/>
        </w:rPr>
        <w:sectPr w:rsidR="004E016C">
          <w:type w:val="continuous"/>
          <w:pgSz w:w="12240" w:h="15840"/>
          <w:pgMar w:top="760" w:right="1340" w:bottom="280" w:left="1340" w:header="720" w:footer="720" w:gutter="0"/>
          <w:cols w:space="720"/>
        </w:sectPr>
      </w:pPr>
    </w:p>
    <w:p w14:paraId="176A1B39" w14:textId="77777777" w:rsidR="004E016C" w:rsidRDefault="007151DF">
      <w:pPr>
        <w:pStyle w:val="BodyText"/>
        <w:spacing w:before="39"/>
        <w:ind w:right="225"/>
      </w:pPr>
      <w:r>
        <w:lastRenderedPageBreak/>
        <w:t>(State material will be mutually obtained) "Due diligence" in efforts to interview and</w:t>
      </w:r>
      <w:r>
        <w:rPr>
          <w:spacing w:val="-37"/>
        </w:rPr>
        <w:t xml:space="preserve"> </w:t>
      </w:r>
      <w:r>
        <w:t xml:space="preserve">attract acceptable candidates presented by </w:t>
      </w:r>
      <w:r>
        <w:rPr>
          <w:b/>
          <w:u w:val="single" w:color="000000"/>
        </w:rPr>
        <w:t xml:space="preserve">Direct Hire Staffing, INC., </w:t>
      </w:r>
      <w:r>
        <w:t>in a timely</w:t>
      </w:r>
      <w:r>
        <w:rPr>
          <w:spacing w:val="-33"/>
        </w:rPr>
        <w:t xml:space="preserve"> </w:t>
      </w:r>
      <w:r>
        <w:t>manner.</w:t>
      </w:r>
    </w:p>
    <w:p w14:paraId="5CA30EFB" w14:textId="77777777" w:rsidR="004E016C" w:rsidRDefault="004E016C">
      <w:pPr>
        <w:spacing w:before="7"/>
        <w:rPr>
          <w:rFonts w:ascii="Calibri" w:eastAsia="Calibri" w:hAnsi="Calibri" w:cs="Calibri"/>
          <w:sz w:val="18"/>
          <w:szCs w:val="18"/>
        </w:rPr>
      </w:pPr>
    </w:p>
    <w:p w14:paraId="768292A4" w14:textId="77777777" w:rsidR="004E016C" w:rsidRDefault="007151DF">
      <w:pPr>
        <w:pStyle w:val="BodyText"/>
        <w:spacing w:before="51"/>
        <w:ind w:right="225"/>
      </w:pPr>
      <w:r>
        <w:t xml:space="preserve">Maintain timely communication with </w:t>
      </w:r>
      <w:r>
        <w:rPr>
          <w:b/>
          <w:u w:val="single" w:color="000000"/>
        </w:rPr>
        <w:t xml:space="preserve">Direct Hire Staffing, INC.  </w:t>
      </w:r>
      <w:r>
        <w:t xml:space="preserve">on all relevant activities, especially feedback from interviews, presented materials, etc. If candidate accepts position; provide written offer and agreement between client and candidate to </w:t>
      </w:r>
      <w:r>
        <w:rPr>
          <w:b/>
          <w:u w:val="single" w:color="000000"/>
        </w:rPr>
        <w:t xml:space="preserve">Direct Hire Staffing, INC.  </w:t>
      </w:r>
      <w:r>
        <w:t xml:space="preserve">for licensing, and immigration if necessary. Pay invoice in full upon approval of candidate and </w:t>
      </w:r>
      <w:r>
        <w:rPr>
          <w:b/>
          <w:u w:val="single" w:color="000000"/>
        </w:rPr>
        <w:t xml:space="preserve">15 day after beginning </w:t>
      </w:r>
      <w:r>
        <w:t>employment. (</w:t>
      </w:r>
      <w:r>
        <w:rPr>
          <w:b/>
          <w:u w:val="single" w:color="000000"/>
        </w:rPr>
        <w:t xml:space="preserve">NOTE: </w:t>
      </w:r>
      <w:r>
        <w:t>The guarantee period above is valid only if payment is received in full, within 15 days from start</w:t>
      </w:r>
      <w:r>
        <w:rPr>
          <w:spacing w:val="-13"/>
        </w:rPr>
        <w:t xml:space="preserve"> </w:t>
      </w:r>
      <w:r>
        <w:t>date.)</w:t>
      </w:r>
    </w:p>
    <w:p w14:paraId="0A408728" w14:textId="77777777" w:rsidR="004E016C" w:rsidRDefault="004E016C">
      <w:pPr>
        <w:spacing w:before="10"/>
        <w:rPr>
          <w:rFonts w:ascii="Calibri" w:eastAsia="Calibri" w:hAnsi="Calibri" w:cs="Calibri"/>
        </w:rPr>
      </w:pPr>
    </w:p>
    <w:p w14:paraId="688DBA75" w14:textId="77777777" w:rsidR="004E016C" w:rsidRDefault="007151DF">
      <w:pPr>
        <w:pStyle w:val="Heading1"/>
        <w:ind w:right="225"/>
        <w:rPr>
          <w:b w:val="0"/>
          <w:bCs w:val="0"/>
        </w:rPr>
      </w:pPr>
      <w:r>
        <w:t>MUTUAL</w:t>
      </w:r>
      <w:r>
        <w:rPr>
          <w:spacing w:val="-7"/>
        </w:rPr>
        <w:t xml:space="preserve"> </w:t>
      </w:r>
      <w:r>
        <w:t>COVENANTS:</w:t>
      </w:r>
    </w:p>
    <w:p w14:paraId="20370BCC" w14:textId="77777777" w:rsidR="004E016C" w:rsidRDefault="004E016C">
      <w:pPr>
        <w:rPr>
          <w:rFonts w:ascii="Calibri" w:eastAsia="Calibri" w:hAnsi="Calibri" w:cs="Calibri"/>
          <w:b/>
          <w:bCs/>
          <w:sz w:val="23"/>
          <w:szCs w:val="23"/>
        </w:rPr>
      </w:pPr>
    </w:p>
    <w:p w14:paraId="7ACC5D29" w14:textId="77777777" w:rsidR="004E016C" w:rsidRDefault="007151DF">
      <w:pPr>
        <w:pStyle w:val="BodyText"/>
        <w:ind w:right="135"/>
      </w:pPr>
      <w:r>
        <w:t xml:space="preserve">Candidates are referred in confidence. Subsequent referral to any third party where candidate is hired will cause client and third party to be responsible for payment of fee to </w:t>
      </w:r>
      <w:r>
        <w:rPr>
          <w:b/>
          <w:u w:val="single" w:color="000000"/>
        </w:rPr>
        <w:t>Direct Hire Staffing, INC.</w:t>
      </w:r>
      <w:r>
        <w:t xml:space="preserve"> All fees are on a contingency basis and payable only when client hires a candidate referred by </w:t>
      </w:r>
      <w:r>
        <w:rPr>
          <w:b/>
          <w:u w:val="single" w:color="000000"/>
        </w:rPr>
        <w:t>Direct Hire Staffing, INC.</w:t>
      </w:r>
      <w:r>
        <w:t xml:space="preserve"> Fees are payable should client (or an affiliate) hire a referred candidate within one year from the most recent communication concerning the candidate.</w:t>
      </w:r>
    </w:p>
    <w:p w14:paraId="0D1ED5C0" w14:textId="77777777" w:rsidR="004E016C" w:rsidRDefault="004E016C">
      <w:pPr>
        <w:spacing w:before="10"/>
        <w:rPr>
          <w:rFonts w:ascii="Calibri" w:eastAsia="Calibri" w:hAnsi="Calibri" w:cs="Calibri"/>
        </w:rPr>
      </w:pPr>
    </w:p>
    <w:p w14:paraId="72FAD0EF" w14:textId="77777777" w:rsidR="004E016C" w:rsidRDefault="007151DF">
      <w:pPr>
        <w:pStyle w:val="BodyText"/>
        <w:ind w:right="225"/>
      </w:pPr>
      <w:r>
        <w:t>This agreement is for twelve</w:t>
      </w:r>
      <w:r>
        <w:rPr>
          <w:spacing w:val="-11"/>
        </w:rPr>
        <w:t xml:space="preserve"> </w:t>
      </w:r>
      <w:r>
        <w:t>months.</w:t>
      </w:r>
    </w:p>
    <w:p w14:paraId="1B2E44C8" w14:textId="77777777" w:rsidR="004E016C" w:rsidRDefault="004E016C">
      <w:pPr>
        <w:spacing w:before="12"/>
        <w:rPr>
          <w:rFonts w:ascii="Calibri" w:eastAsia="Calibri" w:hAnsi="Calibri" w:cs="Calibri"/>
        </w:rPr>
      </w:pPr>
    </w:p>
    <w:p w14:paraId="59116C1F" w14:textId="77777777" w:rsidR="004E016C" w:rsidRDefault="007151DF">
      <w:pPr>
        <w:pStyle w:val="Heading1"/>
        <w:ind w:right="225"/>
        <w:rPr>
          <w:b w:val="0"/>
          <w:bCs w:val="0"/>
        </w:rPr>
      </w:pPr>
      <w:r>
        <w:t>FEES:</w:t>
      </w:r>
    </w:p>
    <w:p w14:paraId="0C6DB556" w14:textId="77777777" w:rsidR="004E016C" w:rsidRDefault="004E016C">
      <w:pPr>
        <w:spacing w:before="12"/>
        <w:rPr>
          <w:rFonts w:ascii="Calibri" w:eastAsia="Calibri" w:hAnsi="Calibri" w:cs="Calibri"/>
          <w:b/>
          <w:bCs/>
        </w:rPr>
      </w:pPr>
    </w:p>
    <w:p w14:paraId="67D25013" w14:textId="77777777" w:rsidR="004E016C" w:rsidRDefault="007151DF">
      <w:pPr>
        <w:pStyle w:val="BodyText"/>
        <w:ind w:right="225"/>
      </w:pPr>
      <w:r>
        <w:t xml:space="preserve">The specific service fee for each candidate will be attached as </w:t>
      </w:r>
      <w:r>
        <w:rPr>
          <w:b/>
          <w:u w:val="single" w:color="000000"/>
        </w:rPr>
        <w:t>Addendum</w:t>
      </w:r>
      <w:r>
        <w:rPr>
          <w:b/>
          <w:spacing w:val="-26"/>
          <w:u w:val="single" w:color="000000"/>
        </w:rPr>
        <w:t xml:space="preserve"> </w:t>
      </w:r>
      <w:r>
        <w:rPr>
          <w:b/>
          <w:u w:val="single" w:color="000000"/>
        </w:rPr>
        <w:t>B</w:t>
      </w:r>
      <w:r>
        <w:t>.</w:t>
      </w:r>
    </w:p>
    <w:p w14:paraId="0A56CCB6" w14:textId="77777777" w:rsidR="004E016C" w:rsidRDefault="004E016C">
      <w:pPr>
        <w:spacing w:before="7"/>
        <w:rPr>
          <w:rFonts w:ascii="Calibri" w:eastAsia="Calibri" w:hAnsi="Calibri" w:cs="Calibri"/>
          <w:sz w:val="18"/>
          <w:szCs w:val="18"/>
        </w:rPr>
      </w:pPr>
    </w:p>
    <w:p w14:paraId="3EF8137F" w14:textId="77777777" w:rsidR="004E016C" w:rsidRDefault="007151DF">
      <w:pPr>
        <w:pStyle w:val="BodyText"/>
        <w:spacing w:before="51"/>
        <w:ind w:right="6"/>
      </w:pPr>
      <w:r>
        <w:rPr>
          <w:rFonts w:cs="Calibri"/>
          <w:b/>
          <w:bCs/>
        </w:rPr>
        <w:t xml:space="preserve">LEGAL: </w:t>
      </w:r>
      <w:r>
        <w:t xml:space="preserve">This agreement shall be governed according to the laws of the State of Minnesota, and client and </w:t>
      </w:r>
      <w:r>
        <w:rPr>
          <w:rFonts w:cs="Calibri"/>
          <w:b/>
          <w:bCs/>
          <w:u w:val="single" w:color="000000"/>
        </w:rPr>
        <w:t xml:space="preserve">Direct Hire Staffing, INC.  </w:t>
      </w:r>
      <w:r>
        <w:t xml:space="preserve">are subject to the jurisdiction of the District Court of Hennepin County, State of Minnesota. Each party shall indemnify and other for all loss arising </w:t>
      </w:r>
      <w:r>
        <w:rPr>
          <w:rFonts w:cs="Calibri"/>
        </w:rPr>
        <w:t>from a party’s failure to comply with all laws, rules or regulations applicable to the</w:t>
      </w:r>
      <w:r>
        <w:rPr>
          <w:rFonts w:cs="Calibri"/>
          <w:spacing w:val="-37"/>
        </w:rPr>
        <w:t xml:space="preserve"> </w:t>
      </w:r>
      <w:r>
        <w:rPr>
          <w:rFonts w:cs="Calibri"/>
        </w:rPr>
        <w:t xml:space="preserve">performance </w:t>
      </w:r>
      <w:r>
        <w:t xml:space="preserve">of services. If any provision in this agreement is found invalid, this does not affect any other portion of the agreement. This agreement is the sole </w:t>
      </w:r>
      <w:proofErr w:type="gramStart"/>
      <w:r>
        <w:t>agreement, and</w:t>
      </w:r>
      <w:proofErr w:type="gramEnd"/>
      <w:r>
        <w:t xml:space="preserve"> supersedes all other negotiations and agreements. Waiver of any provision contained herein does not affect the validity of any other provision of this</w:t>
      </w:r>
      <w:r>
        <w:rPr>
          <w:spacing w:val="-16"/>
        </w:rPr>
        <w:t xml:space="preserve"> </w:t>
      </w:r>
      <w:r>
        <w:t>agreement.</w:t>
      </w:r>
    </w:p>
    <w:p w14:paraId="4E10BD83" w14:textId="77777777" w:rsidR="004E016C" w:rsidRDefault="004E016C">
      <w:pPr>
        <w:spacing w:before="10"/>
        <w:rPr>
          <w:rFonts w:ascii="Calibri" w:eastAsia="Calibri" w:hAnsi="Calibri" w:cs="Calibri"/>
        </w:rPr>
      </w:pPr>
    </w:p>
    <w:p w14:paraId="73432447" w14:textId="77777777" w:rsidR="004E016C" w:rsidRDefault="007151DF">
      <w:pPr>
        <w:pStyle w:val="Heading1"/>
        <w:ind w:right="225"/>
        <w:rPr>
          <w:b w:val="0"/>
          <w:bCs w:val="0"/>
        </w:rPr>
      </w:pPr>
      <w:r>
        <w:t>COMMUNICATION:</w:t>
      </w:r>
    </w:p>
    <w:p w14:paraId="71D3A1E4" w14:textId="77777777" w:rsidR="004E016C" w:rsidRDefault="004E016C">
      <w:pPr>
        <w:rPr>
          <w:rFonts w:ascii="Calibri" w:eastAsia="Calibri" w:hAnsi="Calibri" w:cs="Calibri"/>
          <w:b/>
          <w:bCs/>
          <w:sz w:val="23"/>
          <w:szCs w:val="23"/>
        </w:rPr>
      </w:pPr>
    </w:p>
    <w:p w14:paraId="5EF68975" w14:textId="77777777" w:rsidR="004E016C" w:rsidRDefault="007151DF">
      <w:pPr>
        <w:pStyle w:val="BodyText"/>
        <w:ind w:right="225"/>
      </w:pPr>
      <w:r>
        <w:t xml:space="preserve">Communication to </w:t>
      </w:r>
      <w:r>
        <w:rPr>
          <w:b/>
          <w:u w:val="single" w:color="000000"/>
        </w:rPr>
        <w:t xml:space="preserve">client </w:t>
      </w:r>
      <w:r>
        <w:t>will be addressed</w:t>
      </w:r>
      <w:r>
        <w:rPr>
          <w:spacing w:val="-23"/>
        </w:rPr>
        <w:t xml:space="preserve"> </w:t>
      </w:r>
      <w:r>
        <w:t>to:</w:t>
      </w:r>
    </w:p>
    <w:p w14:paraId="3304416B" w14:textId="77777777" w:rsidR="004E016C" w:rsidRDefault="004E016C">
      <w:pPr>
        <w:sectPr w:rsidR="004E016C">
          <w:pgSz w:w="12240" w:h="15840"/>
          <w:pgMar w:top="1400" w:right="1360" w:bottom="280" w:left="1340" w:header="720" w:footer="720" w:gutter="0"/>
          <w:cols w:space="720"/>
        </w:sectPr>
      </w:pPr>
    </w:p>
    <w:p w14:paraId="454E7FA3" w14:textId="77777777" w:rsidR="004E016C" w:rsidRDefault="007151DF">
      <w:pPr>
        <w:pStyle w:val="BodyText"/>
        <w:spacing w:before="37"/>
        <w:ind w:left="120" w:right="601"/>
      </w:pPr>
      <w:r>
        <w:lastRenderedPageBreak/>
        <w:t>Communication will be addressed</w:t>
      </w:r>
      <w:r>
        <w:rPr>
          <w:spacing w:val="-20"/>
        </w:rPr>
        <w:t xml:space="preserve"> </w:t>
      </w:r>
      <w:r>
        <w:t>to:</w:t>
      </w:r>
    </w:p>
    <w:p w14:paraId="6F835AEA" w14:textId="77777777" w:rsidR="004E016C" w:rsidRDefault="004E016C">
      <w:pPr>
        <w:rPr>
          <w:rFonts w:ascii="Calibri" w:eastAsia="Calibri" w:hAnsi="Calibri" w:cs="Calibri"/>
          <w:sz w:val="23"/>
          <w:szCs w:val="23"/>
        </w:rPr>
      </w:pPr>
    </w:p>
    <w:p w14:paraId="1D43C6E2" w14:textId="522CA9C8" w:rsidR="007151DF" w:rsidRDefault="007151DF" w:rsidP="007151DF">
      <w:pPr>
        <w:spacing w:line="470" w:lineRule="auto"/>
        <w:ind w:left="120" w:right="6874"/>
        <w:rPr>
          <w:rFonts w:ascii="Calibri"/>
          <w:b/>
          <w:sz w:val="24"/>
        </w:rPr>
      </w:pPr>
      <w:r>
        <w:rPr>
          <w:rFonts w:ascii="Calibri"/>
          <w:b/>
          <w:sz w:val="24"/>
        </w:rPr>
        <w:t xml:space="preserve">Direct Hire Staffing, INC. </w:t>
      </w:r>
    </w:p>
    <w:p w14:paraId="167A497B" w14:textId="6189177B" w:rsidR="000753E1" w:rsidRDefault="000753E1" w:rsidP="007151DF">
      <w:pPr>
        <w:spacing w:line="470" w:lineRule="auto"/>
        <w:ind w:left="120" w:right="6874"/>
        <w:rPr>
          <w:rFonts w:ascii="Calibri"/>
          <w:b/>
          <w:sz w:val="24"/>
        </w:rPr>
      </w:pPr>
      <w:r>
        <w:rPr>
          <w:rFonts w:ascii="Calibri"/>
          <w:b/>
          <w:sz w:val="24"/>
        </w:rPr>
        <w:t>President</w:t>
      </w:r>
      <w:proofErr w:type="gramStart"/>
      <w:r>
        <w:rPr>
          <w:rFonts w:ascii="Calibri"/>
          <w:b/>
          <w:sz w:val="24"/>
        </w:rPr>
        <w:t>…..</w:t>
      </w:r>
      <w:proofErr w:type="gramEnd"/>
    </w:p>
    <w:p w14:paraId="25EBF4EB" w14:textId="0DF38471" w:rsidR="004E016C" w:rsidRDefault="000753E1">
      <w:pPr>
        <w:pStyle w:val="BodyText"/>
        <w:spacing w:line="292" w:lineRule="exact"/>
        <w:ind w:left="120" w:right="601"/>
      </w:pPr>
      <w:r>
        <w:t>(Address)</w:t>
      </w:r>
    </w:p>
    <w:p w14:paraId="681F9597" w14:textId="77777777" w:rsidR="004E016C" w:rsidRDefault="004E016C">
      <w:pPr>
        <w:rPr>
          <w:rFonts w:ascii="Calibri" w:eastAsia="Calibri" w:hAnsi="Calibri" w:cs="Calibri"/>
          <w:sz w:val="23"/>
          <w:szCs w:val="23"/>
        </w:rPr>
      </w:pPr>
    </w:p>
    <w:p w14:paraId="1EBAA0DE" w14:textId="77777777" w:rsidR="004E016C" w:rsidRDefault="007151DF">
      <w:pPr>
        <w:pStyle w:val="BodyText"/>
        <w:ind w:left="120" w:right="601"/>
      </w:pPr>
      <w:r>
        <w:t xml:space="preserve">Both parties agree that this agreement starts the </w:t>
      </w:r>
      <w:r>
        <w:rPr>
          <w:b/>
          <w:u w:val="single"/>
        </w:rPr>
        <w:t>DATE</w:t>
      </w:r>
      <w:r>
        <w:t xml:space="preserve"> and shall remain in effect for </w:t>
      </w:r>
      <w:r>
        <w:rPr>
          <w:b/>
          <w:u w:val="single"/>
        </w:rPr>
        <w:t>DATE</w:t>
      </w:r>
      <w:r>
        <w:t>. Any untimely termination will be subject to conditions noted under "Mutual Covenants" and either party must provide 30 days written</w:t>
      </w:r>
      <w:r>
        <w:rPr>
          <w:spacing w:val="-25"/>
        </w:rPr>
        <w:t xml:space="preserve"> </w:t>
      </w:r>
      <w:r>
        <w:t>notice.</w:t>
      </w:r>
    </w:p>
    <w:p w14:paraId="78BA2469" w14:textId="77777777" w:rsidR="004E016C" w:rsidRDefault="004E016C">
      <w:pPr>
        <w:spacing w:before="10"/>
        <w:rPr>
          <w:rFonts w:ascii="Calibri" w:eastAsia="Calibri" w:hAnsi="Calibri" w:cs="Calibri"/>
        </w:rPr>
      </w:pPr>
    </w:p>
    <w:p w14:paraId="1813C017" w14:textId="77777777" w:rsidR="004E016C" w:rsidRDefault="007151DF">
      <w:pPr>
        <w:ind w:left="120" w:right="601"/>
        <w:rPr>
          <w:rFonts w:ascii="Calibri" w:eastAsia="Calibri" w:hAnsi="Calibri" w:cs="Calibri"/>
          <w:sz w:val="24"/>
          <w:szCs w:val="24"/>
        </w:rPr>
      </w:pPr>
      <w:r>
        <w:rPr>
          <w:rFonts w:ascii="Calibri"/>
          <w:b/>
          <w:sz w:val="24"/>
          <w:u w:val="single" w:color="000000"/>
        </w:rPr>
        <w:t xml:space="preserve">Addendum B </w:t>
      </w:r>
      <w:r>
        <w:rPr>
          <w:rFonts w:ascii="Calibri"/>
          <w:sz w:val="24"/>
        </w:rPr>
        <w:t>for Direct</w:t>
      </w:r>
      <w:r>
        <w:rPr>
          <w:rFonts w:ascii="Calibri"/>
          <w:spacing w:val="-10"/>
          <w:sz w:val="24"/>
        </w:rPr>
        <w:t xml:space="preserve"> </w:t>
      </w:r>
      <w:r>
        <w:rPr>
          <w:rFonts w:ascii="Calibri"/>
          <w:sz w:val="24"/>
        </w:rPr>
        <w:t>Placement</w:t>
      </w:r>
    </w:p>
    <w:p w14:paraId="48BCF438" w14:textId="77777777" w:rsidR="004E016C" w:rsidRDefault="004E016C">
      <w:pPr>
        <w:spacing w:before="7"/>
        <w:rPr>
          <w:rFonts w:ascii="Calibri" w:eastAsia="Calibri" w:hAnsi="Calibri" w:cs="Calibri"/>
          <w:sz w:val="18"/>
          <w:szCs w:val="18"/>
        </w:rPr>
      </w:pPr>
    </w:p>
    <w:p w14:paraId="13F1D539" w14:textId="77777777" w:rsidR="004E016C" w:rsidRDefault="007151DF">
      <w:pPr>
        <w:tabs>
          <w:tab w:val="left" w:pos="7140"/>
        </w:tabs>
        <w:spacing w:before="51"/>
        <w:ind w:left="120" w:right="601"/>
        <w:rPr>
          <w:rFonts w:ascii="Calibri" w:eastAsia="Calibri" w:hAnsi="Calibri" w:cs="Calibri"/>
          <w:sz w:val="24"/>
          <w:szCs w:val="24"/>
        </w:rPr>
      </w:pPr>
      <w:r>
        <w:rPr>
          <w:rFonts w:ascii="Calibri"/>
          <w:b/>
          <w:sz w:val="24"/>
        </w:rPr>
        <w:t xml:space="preserve">Direct Hire Staffing, INC. </w:t>
      </w:r>
      <w:r>
        <w:rPr>
          <w:rFonts w:ascii="Calibri"/>
          <w:sz w:val="24"/>
        </w:rPr>
        <w:t xml:space="preserve"> Will provide direct</w:t>
      </w:r>
      <w:r>
        <w:rPr>
          <w:rFonts w:ascii="Calibri"/>
          <w:spacing w:val="-17"/>
          <w:sz w:val="24"/>
        </w:rPr>
        <w:t xml:space="preserve"> </w:t>
      </w:r>
      <w:r>
        <w:rPr>
          <w:rFonts w:ascii="Calibri"/>
          <w:sz w:val="24"/>
        </w:rPr>
        <w:t>placement</w:t>
      </w:r>
      <w:r>
        <w:rPr>
          <w:rFonts w:ascii="Calibri"/>
          <w:spacing w:val="-3"/>
          <w:sz w:val="24"/>
        </w:rPr>
        <w:t xml:space="preserve"> </w:t>
      </w:r>
      <w:r>
        <w:rPr>
          <w:rFonts w:ascii="Calibri"/>
          <w:sz w:val="24"/>
        </w:rPr>
        <w:t>of</w:t>
      </w:r>
      <w:r>
        <w:rPr>
          <w:rFonts w:ascii="Calibri"/>
          <w:sz w:val="24"/>
          <w:u w:val="thick" w:color="000000"/>
        </w:rPr>
        <w:t xml:space="preserve"> </w:t>
      </w:r>
      <w:r>
        <w:rPr>
          <w:rFonts w:ascii="Calibri"/>
          <w:sz w:val="24"/>
          <w:u w:val="thick" w:color="000000"/>
        </w:rPr>
        <w:tab/>
      </w:r>
      <w:r>
        <w:rPr>
          <w:rFonts w:ascii="Calibri"/>
          <w:sz w:val="24"/>
        </w:rPr>
        <w:t>(candidate)</w:t>
      </w:r>
      <w:r>
        <w:rPr>
          <w:rFonts w:ascii="Calibri"/>
          <w:spacing w:val="-7"/>
          <w:sz w:val="24"/>
        </w:rPr>
        <w:t xml:space="preserve"> </w:t>
      </w:r>
      <w:r>
        <w:rPr>
          <w:rFonts w:ascii="Calibri"/>
          <w:sz w:val="24"/>
        </w:rPr>
        <w:t>to</w:t>
      </w:r>
    </w:p>
    <w:p w14:paraId="3F8DAD1F" w14:textId="77777777" w:rsidR="004E016C" w:rsidRDefault="007151DF">
      <w:pPr>
        <w:pStyle w:val="BodyText"/>
        <w:tabs>
          <w:tab w:val="left" w:pos="1366"/>
        </w:tabs>
        <w:spacing w:before="2"/>
        <w:ind w:left="120"/>
      </w:pPr>
      <w:r>
        <w:rPr>
          <w:u w:val="thick" w:color="000000"/>
        </w:rPr>
        <w:t xml:space="preserve"> </w:t>
      </w:r>
      <w:r>
        <w:rPr>
          <w:u w:val="thick" w:color="000000"/>
        </w:rPr>
        <w:tab/>
      </w:r>
      <w:r>
        <w:t>(Client),</w:t>
      </w:r>
      <w:r>
        <w:rPr>
          <w:spacing w:val="-5"/>
        </w:rPr>
        <w:t xml:space="preserve"> </w:t>
      </w:r>
      <w:r>
        <w:t>per</w:t>
      </w:r>
      <w:r>
        <w:rPr>
          <w:spacing w:val="-4"/>
        </w:rPr>
        <w:t xml:space="preserve"> </w:t>
      </w:r>
      <w:r>
        <w:t>Direct</w:t>
      </w:r>
      <w:r>
        <w:rPr>
          <w:spacing w:val="-4"/>
        </w:rPr>
        <w:t xml:space="preserve"> </w:t>
      </w:r>
      <w:r>
        <w:t>Placement</w:t>
      </w:r>
      <w:r>
        <w:rPr>
          <w:spacing w:val="-4"/>
        </w:rPr>
        <w:t xml:space="preserve"> </w:t>
      </w:r>
      <w:r>
        <w:t>Agreement</w:t>
      </w:r>
      <w:r>
        <w:rPr>
          <w:spacing w:val="-4"/>
        </w:rPr>
        <w:t xml:space="preserve"> </w:t>
      </w:r>
      <w:r>
        <w:t>under</w:t>
      </w:r>
      <w:r>
        <w:rPr>
          <w:spacing w:val="-4"/>
        </w:rPr>
        <w:t xml:space="preserve"> </w:t>
      </w:r>
      <w:r>
        <w:t>the</w:t>
      </w:r>
      <w:r>
        <w:rPr>
          <w:spacing w:val="-4"/>
        </w:rPr>
        <w:t xml:space="preserve"> </w:t>
      </w:r>
      <w:r>
        <w:t>following</w:t>
      </w:r>
      <w:r>
        <w:rPr>
          <w:spacing w:val="-3"/>
        </w:rPr>
        <w:t xml:space="preserve"> </w:t>
      </w:r>
      <w:r>
        <w:t>fees</w:t>
      </w:r>
      <w:r>
        <w:rPr>
          <w:spacing w:val="-5"/>
        </w:rPr>
        <w:t xml:space="preserve"> </w:t>
      </w:r>
      <w:r>
        <w:t>and</w:t>
      </w:r>
      <w:r>
        <w:rPr>
          <w:spacing w:val="-2"/>
        </w:rPr>
        <w:t xml:space="preserve"> </w:t>
      </w:r>
      <w:r>
        <w:t>conditions:</w:t>
      </w:r>
    </w:p>
    <w:p w14:paraId="393747B1" w14:textId="77777777" w:rsidR="004E016C" w:rsidRDefault="004E016C">
      <w:pPr>
        <w:spacing w:before="10"/>
        <w:rPr>
          <w:rFonts w:ascii="Calibri" w:eastAsia="Calibri" w:hAnsi="Calibri" w:cs="Calibri"/>
        </w:rPr>
      </w:pPr>
    </w:p>
    <w:p w14:paraId="18C62B71" w14:textId="77777777" w:rsidR="004E016C" w:rsidRDefault="007151DF">
      <w:pPr>
        <w:pStyle w:val="BodyText"/>
        <w:spacing w:line="242" w:lineRule="auto"/>
        <w:ind w:left="120" w:right="601"/>
      </w:pPr>
      <w:r>
        <w:t>Placement Fee</w:t>
      </w:r>
      <w:r>
        <w:rPr>
          <w:b/>
        </w:rPr>
        <w:t xml:space="preserve">: 15% </w:t>
      </w:r>
      <w:r>
        <w:t>of annual salary. (IE) Executive positions, like CEO/ CFO, Office Administrative, Engineers, IT Programmer, Software Developers, and Project Mgr.</w:t>
      </w:r>
      <w:r>
        <w:rPr>
          <w:spacing w:val="-32"/>
        </w:rPr>
        <w:t xml:space="preserve"> </w:t>
      </w:r>
      <w:r>
        <w:t>Etc...</w:t>
      </w:r>
    </w:p>
    <w:p w14:paraId="057D553D" w14:textId="77777777" w:rsidR="004E016C" w:rsidRDefault="004E016C">
      <w:pPr>
        <w:spacing w:before="7"/>
        <w:rPr>
          <w:rFonts w:ascii="Calibri" w:eastAsia="Calibri" w:hAnsi="Calibri" w:cs="Calibri"/>
        </w:rPr>
      </w:pPr>
    </w:p>
    <w:p w14:paraId="343BA7B4" w14:textId="77777777" w:rsidR="004E016C" w:rsidRDefault="007151DF">
      <w:pPr>
        <w:pStyle w:val="BodyText"/>
        <w:spacing w:line="242" w:lineRule="auto"/>
        <w:ind w:left="120" w:right="611"/>
      </w:pPr>
      <w:r>
        <w:t xml:space="preserve">Placement Fee: </w:t>
      </w:r>
      <w:r>
        <w:rPr>
          <w:b/>
        </w:rPr>
        <w:t xml:space="preserve">15% </w:t>
      </w:r>
      <w:r>
        <w:t>of pay rate@ 520 hours: Light industrial/ Production Manufacturing/ General labor</w:t>
      </w:r>
      <w:r>
        <w:rPr>
          <w:spacing w:val="-6"/>
        </w:rPr>
        <w:t xml:space="preserve"> </w:t>
      </w:r>
      <w:r>
        <w:t>positions</w:t>
      </w:r>
    </w:p>
    <w:p w14:paraId="6F9D741D" w14:textId="77777777" w:rsidR="004E016C" w:rsidRDefault="004E016C">
      <w:pPr>
        <w:spacing w:before="7"/>
        <w:rPr>
          <w:rFonts w:ascii="Calibri" w:eastAsia="Calibri" w:hAnsi="Calibri" w:cs="Calibri"/>
        </w:rPr>
      </w:pPr>
    </w:p>
    <w:p w14:paraId="067C6091" w14:textId="77777777" w:rsidR="004E016C" w:rsidRDefault="007151DF">
      <w:pPr>
        <w:pStyle w:val="Heading1"/>
        <w:ind w:left="120" w:right="601"/>
        <w:rPr>
          <w:b w:val="0"/>
          <w:bCs w:val="0"/>
        </w:rPr>
      </w:pPr>
      <w:r>
        <w:rPr>
          <w:u w:val="single" w:color="000000"/>
        </w:rPr>
        <w:t>Example:</w:t>
      </w:r>
    </w:p>
    <w:p w14:paraId="6C916108" w14:textId="77777777" w:rsidR="004E016C" w:rsidRDefault="004E016C">
      <w:pPr>
        <w:spacing w:before="9"/>
        <w:rPr>
          <w:rFonts w:ascii="Calibri" w:eastAsia="Calibri" w:hAnsi="Calibri" w:cs="Calibri"/>
          <w:b/>
          <w:bCs/>
          <w:sz w:val="18"/>
          <w:szCs w:val="18"/>
        </w:rPr>
      </w:pPr>
    </w:p>
    <w:p w14:paraId="20445F41" w14:textId="30E340F6" w:rsidR="004E016C" w:rsidRDefault="007151DF">
      <w:pPr>
        <w:spacing w:before="51"/>
        <w:ind w:left="175" w:right="601"/>
        <w:rPr>
          <w:rFonts w:ascii="Calibri" w:eastAsia="Calibri" w:hAnsi="Calibri" w:cs="Calibri"/>
          <w:sz w:val="24"/>
          <w:szCs w:val="24"/>
        </w:rPr>
      </w:pPr>
      <w:r>
        <w:rPr>
          <w:rFonts w:ascii="Calibri"/>
          <w:b/>
          <w:sz w:val="24"/>
          <w:u w:val="single" w:color="000000"/>
        </w:rPr>
        <w:t xml:space="preserve">Temp to Hire </w:t>
      </w:r>
      <w:r>
        <w:rPr>
          <w:rFonts w:ascii="Calibri"/>
          <w:sz w:val="24"/>
        </w:rPr>
        <w:t xml:space="preserve">($10/hr. x 1.5 bill-rate = $15/hr. </w:t>
      </w:r>
      <w:r w:rsidR="000753E1">
        <w:rPr>
          <w:rFonts w:ascii="Calibri"/>
          <w:sz w:val="24"/>
        </w:rPr>
        <w:t xml:space="preserve">X </w:t>
      </w:r>
      <w:r>
        <w:rPr>
          <w:rFonts w:ascii="Calibri"/>
          <w:sz w:val="24"/>
        </w:rPr>
        <w:t xml:space="preserve"> </w:t>
      </w:r>
      <w:r w:rsidR="000753E1">
        <w:rPr>
          <w:rFonts w:ascii="Calibri"/>
          <w:sz w:val="24"/>
        </w:rPr>
        <w:t>1,040</w:t>
      </w:r>
      <w:r>
        <w:rPr>
          <w:rFonts w:ascii="Calibri"/>
          <w:sz w:val="24"/>
        </w:rPr>
        <w:t xml:space="preserve"> hours) =</w:t>
      </w:r>
      <w:r>
        <w:rPr>
          <w:rFonts w:ascii="Calibri"/>
          <w:spacing w:val="-20"/>
          <w:sz w:val="24"/>
        </w:rPr>
        <w:t xml:space="preserve"> </w:t>
      </w:r>
      <w:r w:rsidR="000753E1" w:rsidRPr="000753E1">
        <w:rPr>
          <w:rFonts w:ascii="Calibri"/>
          <w:b/>
          <w:bCs/>
          <w:spacing w:val="-20"/>
          <w:sz w:val="24"/>
        </w:rPr>
        <w:t>$</w:t>
      </w:r>
      <w:r w:rsidR="000753E1" w:rsidRPr="000753E1">
        <w:rPr>
          <w:rFonts w:ascii="Calibri"/>
          <w:b/>
          <w:bCs/>
          <w:sz w:val="24"/>
          <w:u w:val="single" w:color="000000"/>
        </w:rPr>
        <w:t>15,600</w:t>
      </w:r>
    </w:p>
    <w:p w14:paraId="7A06F117" w14:textId="77777777" w:rsidR="004E016C" w:rsidRDefault="004E016C">
      <w:pPr>
        <w:spacing w:before="7"/>
        <w:rPr>
          <w:rFonts w:ascii="Calibri" w:eastAsia="Calibri" w:hAnsi="Calibri" w:cs="Calibri"/>
          <w:b/>
          <w:bCs/>
          <w:sz w:val="18"/>
          <w:szCs w:val="18"/>
        </w:rPr>
      </w:pPr>
    </w:p>
    <w:p w14:paraId="775BED33" w14:textId="2BE37492" w:rsidR="004E016C" w:rsidRDefault="007151DF">
      <w:pPr>
        <w:spacing w:before="51"/>
        <w:ind w:left="175" w:right="601"/>
        <w:rPr>
          <w:rFonts w:ascii="Calibri" w:eastAsia="Calibri" w:hAnsi="Calibri" w:cs="Calibri"/>
          <w:sz w:val="24"/>
          <w:szCs w:val="24"/>
        </w:rPr>
      </w:pPr>
      <w:r>
        <w:rPr>
          <w:rFonts w:ascii="Calibri"/>
          <w:b/>
          <w:sz w:val="24"/>
          <w:u w:val="single" w:color="000000"/>
        </w:rPr>
        <w:t xml:space="preserve">Direct Hire Placement </w:t>
      </w:r>
      <w:r>
        <w:rPr>
          <w:rFonts w:ascii="Calibri"/>
          <w:sz w:val="24"/>
        </w:rPr>
        <w:t>($1</w:t>
      </w:r>
      <w:r w:rsidR="000753E1">
        <w:rPr>
          <w:rFonts w:ascii="Calibri"/>
          <w:sz w:val="24"/>
        </w:rPr>
        <w:t>5</w:t>
      </w:r>
      <w:r>
        <w:rPr>
          <w:rFonts w:ascii="Calibri"/>
          <w:sz w:val="24"/>
        </w:rPr>
        <w:t xml:space="preserve">/hr. x </w:t>
      </w:r>
      <w:r w:rsidR="000753E1">
        <w:rPr>
          <w:rFonts w:ascii="Calibri"/>
          <w:sz w:val="24"/>
        </w:rPr>
        <w:t>1,040</w:t>
      </w:r>
      <w:r>
        <w:rPr>
          <w:rFonts w:ascii="Calibri"/>
          <w:sz w:val="24"/>
        </w:rPr>
        <w:t xml:space="preserve"> hours </w:t>
      </w:r>
      <w:r w:rsidR="000753E1">
        <w:rPr>
          <w:rFonts w:ascii="Calibri"/>
          <w:sz w:val="24"/>
        </w:rPr>
        <w:t xml:space="preserve">X </w:t>
      </w:r>
      <w:r>
        <w:rPr>
          <w:rFonts w:ascii="Calibri"/>
          <w:sz w:val="24"/>
        </w:rPr>
        <w:t xml:space="preserve">15%) = </w:t>
      </w:r>
      <w:r>
        <w:rPr>
          <w:rFonts w:ascii="Calibri"/>
          <w:b/>
          <w:sz w:val="24"/>
          <w:u w:val="single" w:color="000000"/>
        </w:rPr>
        <w:t>$</w:t>
      </w:r>
      <w:r w:rsidR="000753E1">
        <w:rPr>
          <w:rFonts w:ascii="Calibri"/>
          <w:b/>
          <w:sz w:val="24"/>
          <w:u w:val="single" w:color="000000"/>
        </w:rPr>
        <w:t>2,340</w:t>
      </w:r>
      <w:r>
        <w:rPr>
          <w:rFonts w:ascii="Calibri"/>
          <w:b/>
          <w:sz w:val="24"/>
          <w:u w:val="single" w:color="000000"/>
        </w:rPr>
        <w:t xml:space="preserve"> </w:t>
      </w:r>
    </w:p>
    <w:p w14:paraId="1CA7A275" w14:textId="77777777" w:rsidR="004E016C" w:rsidRDefault="004E016C">
      <w:pPr>
        <w:spacing w:before="9"/>
        <w:rPr>
          <w:rFonts w:ascii="Calibri" w:eastAsia="Calibri" w:hAnsi="Calibri" w:cs="Calibri"/>
          <w:b/>
          <w:bCs/>
          <w:sz w:val="18"/>
          <w:szCs w:val="18"/>
        </w:rPr>
      </w:pPr>
    </w:p>
    <w:p w14:paraId="66102FC1" w14:textId="77777777" w:rsidR="004E016C" w:rsidRDefault="007151DF">
      <w:pPr>
        <w:pStyle w:val="BodyText"/>
        <w:tabs>
          <w:tab w:val="left" w:pos="5881"/>
        </w:tabs>
        <w:spacing w:before="51"/>
        <w:ind w:left="120" w:right="601"/>
      </w:pPr>
      <w:r>
        <w:t xml:space="preserve">Company: Direct Hire Staffing, INC. </w:t>
      </w:r>
      <w:r>
        <w:tab/>
        <w:t>Client:</w:t>
      </w:r>
    </w:p>
    <w:p w14:paraId="1604E35F" w14:textId="77777777" w:rsidR="004E016C" w:rsidRDefault="004E016C">
      <w:pPr>
        <w:rPr>
          <w:rFonts w:ascii="Calibri" w:eastAsia="Calibri" w:hAnsi="Calibri" w:cs="Calibri"/>
          <w:sz w:val="20"/>
          <w:szCs w:val="20"/>
        </w:rPr>
      </w:pPr>
    </w:p>
    <w:p w14:paraId="54936856" w14:textId="77777777" w:rsidR="004E016C" w:rsidRDefault="004E016C">
      <w:pPr>
        <w:spacing w:before="11"/>
        <w:rPr>
          <w:rFonts w:ascii="Calibri" w:eastAsia="Calibri" w:hAnsi="Calibri" w:cs="Calibri"/>
          <w:sz w:val="23"/>
          <w:szCs w:val="23"/>
        </w:rPr>
      </w:pPr>
    </w:p>
    <w:p w14:paraId="36168741" w14:textId="77777777" w:rsidR="004E016C" w:rsidRDefault="007151DF">
      <w:pPr>
        <w:tabs>
          <w:tab w:val="left" w:pos="5873"/>
        </w:tabs>
        <w:spacing w:line="20" w:lineRule="exact"/>
        <w:ind w:left="112"/>
        <w:rPr>
          <w:rFonts w:ascii="Calibri" w:eastAsia="Calibri" w:hAnsi="Calibri" w:cs="Calibri"/>
          <w:sz w:val="2"/>
          <w:szCs w:val="2"/>
        </w:rPr>
      </w:pPr>
      <w:r>
        <w:rPr>
          <w:rFonts w:ascii="Calibri"/>
          <w:noProof/>
          <w:sz w:val="2"/>
        </w:rPr>
        <mc:AlternateContent>
          <mc:Choice Requires="wpg">
            <w:drawing>
              <wp:inline distT="0" distB="0" distL="0" distR="0" wp14:anchorId="25212A0D" wp14:editId="0456F683">
                <wp:extent cx="2059940" cy="10160"/>
                <wp:effectExtent l="0" t="0" r="6985"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10160"/>
                          <a:chOff x="0" y="0"/>
                          <a:chExt cx="3244" cy="16"/>
                        </a:xfrm>
                      </wpg:grpSpPr>
                      <wpg:grpSp>
                        <wpg:cNvPr id="6" name="Group 6"/>
                        <wpg:cNvGrpSpPr>
                          <a:grpSpLocks/>
                        </wpg:cNvGrpSpPr>
                        <wpg:grpSpPr bwMode="auto">
                          <a:xfrm>
                            <a:off x="8" y="8"/>
                            <a:ext cx="3228" cy="2"/>
                            <a:chOff x="8" y="8"/>
                            <a:chExt cx="3228" cy="2"/>
                          </a:xfrm>
                        </wpg:grpSpPr>
                        <wps:wsp>
                          <wps:cNvPr id="7" name="Freeform 7"/>
                          <wps:cNvSpPr>
                            <a:spLocks/>
                          </wps:cNvSpPr>
                          <wps:spPr bwMode="auto">
                            <a:xfrm>
                              <a:off x="8" y="8"/>
                              <a:ext cx="3228" cy="2"/>
                            </a:xfrm>
                            <a:custGeom>
                              <a:avLst/>
                              <a:gdLst>
                                <a:gd name="T0" fmla="+- 0 8 8"/>
                                <a:gd name="T1" fmla="*/ T0 w 3228"/>
                                <a:gd name="T2" fmla="+- 0 3236 8"/>
                                <a:gd name="T3" fmla="*/ T2 w 3228"/>
                              </a:gdLst>
                              <a:ahLst/>
                              <a:cxnLst>
                                <a:cxn ang="0">
                                  <a:pos x="T1" y="0"/>
                                </a:cxn>
                                <a:cxn ang="0">
                                  <a:pos x="T3" y="0"/>
                                </a:cxn>
                              </a:cxnLst>
                              <a:rect l="0" t="0" r="r" b="b"/>
                              <a:pathLst>
                                <a:path w="3228">
                                  <a:moveTo>
                                    <a:pt x="0" y="0"/>
                                  </a:moveTo>
                                  <a:lnTo>
                                    <a:pt x="322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C9D2843" id="Group 5" o:spid="_x0000_s1026" style="width:162.2pt;height:.8pt;mso-position-horizontal-relative:char;mso-position-vertical-relative:line" coordsize="32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">
                <v:group id="Group 6" o:spid="_x0000_s1027" style="position:absolute;left:8;top:8;width:3228;height:2" coordorigin="8,8" coordsize="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8;top:8;width:3228;height:2;visibility:visible;mso-wrap-style:square;v-text-anchor:top" coordsize="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" path="m,l3228,e" filled="f" strokeweight=".27489mm">
                    <v:path arrowok="t" o:connecttype="custom" o:connectlocs="0,0;3228,0" o:connectangles="0,0"/>
                  </v:shape>
                </v:group>
                <w10:anchorlock/>
              </v:group>
            </w:pict>
          </mc:Fallback>
        </mc:AlternateContent>
      </w:r>
      <w:r>
        <w:rPr>
          <w:rFonts w:ascii="Calibri"/>
          <w:sz w:val="2"/>
        </w:rPr>
        <w:tab/>
      </w:r>
      <w:r>
        <w:rPr>
          <w:rFonts w:ascii="Calibri"/>
          <w:noProof/>
          <w:sz w:val="2"/>
        </w:rPr>
        <mc:AlternateContent>
          <mc:Choice Requires="wpg">
            <w:drawing>
              <wp:inline distT="0" distB="0" distL="0" distR="0" wp14:anchorId="173BC580" wp14:editId="6B148508">
                <wp:extent cx="2059940" cy="10160"/>
                <wp:effectExtent l="0" t="0" r="698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940" cy="10160"/>
                          <a:chOff x="0" y="0"/>
                          <a:chExt cx="3244" cy="16"/>
                        </a:xfrm>
                      </wpg:grpSpPr>
                      <wpg:grpSp>
                        <wpg:cNvPr id="3" name="Group 3"/>
                        <wpg:cNvGrpSpPr>
                          <a:grpSpLocks/>
                        </wpg:cNvGrpSpPr>
                        <wpg:grpSpPr bwMode="auto">
                          <a:xfrm>
                            <a:off x="8" y="8"/>
                            <a:ext cx="3228" cy="2"/>
                            <a:chOff x="8" y="8"/>
                            <a:chExt cx="3228" cy="2"/>
                          </a:xfrm>
                        </wpg:grpSpPr>
                        <wps:wsp>
                          <wps:cNvPr id="4" name="Freeform 4"/>
                          <wps:cNvSpPr>
                            <a:spLocks/>
                          </wps:cNvSpPr>
                          <wps:spPr bwMode="auto">
                            <a:xfrm>
                              <a:off x="8" y="8"/>
                              <a:ext cx="3228" cy="2"/>
                            </a:xfrm>
                            <a:custGeom>
                              <a:avLst/>
                              <a:gdLst>
                                <a:gd name="T0" fmla="+- 0 8 8"/>
                                <a:gd name="T1" fmla="*/ T0 w 3228"/>
                                <a:gd name="T2" fmla="+- 0 3236 8"/>
                                <a:gd name="T3" fmla="*/ T2 w 3228"/>
                              </a:gdLst>
                              <a:ahLst/>
                              <a:cxnLst>
                                <a:cxn ang="0">
                                  <a:pos x="T1" y="0"/>
                                </a:cxn>
                                <a:cxn ang="0">
                                  <a:pos x="T3" y="0"/>
                                </a:cxn>
                              </a:cxnLst>
                              <a:rect l="0" t="0" r="r" b="b"/>
                              <a:pathLst>
                                <a:path w="3228">
                                  <a:moveTo>
                                    <a:pt x="0" y="0"/>
                                  </a:moveTo>
                                  <a:lnTo>
                                    <a:pt x="322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CB8B71" id="Group 2" o:spid="_x0000_s1026" style="width:162.2pt;height:.8pt;mso-position-horizontal-relative:char;mso-position-vertical-relative:line" coordsize="32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">
                <v:group id="Group 3" o:spid="_x0000_s1027" style="position:absolute;left:8;top:8;width:3228;height:2" coordorigin="8,8" coordsize="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8;top:8;width:3228;height:2;visibility:visible;mso-wrap-style:square;v-text-anchor:top" coordsize="3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" path="m,l3228,e" filled="f" strokeweight=".27489mm">
                    <v:path arrowok="t" o:connecttype="custom" o:connectlocs="0,0;3228,0" o:connectangles="0,0"/>
                  </v:shape>
                </v:group>
                <w10:anchorlock/>
              </v:group>
            </w:pict>
          </mc:Fallback>
        </mc:AlternateContent>
      </w:r>
    </w:p>
    <w:p w14:paraId="194FA48E" w14:textId="77777777" w:rsidR="004E016C" w:rsidRDefault="004E016C">
      <w:pPr>
        <w:spacing w:before="1"/>
        <w:rPr>
          <w:rFonts w:ascii="Calibri" w:eastAsia="Calibri" w:hAnsi="Calibri" w:cs="Calibri"/>
          <w:sz w:val="20"/>
          <w:szCs w:val="20"/>
        </w:rPr>
      </w:pPr>
    </w:p>
    <w:p w14:paraId="1F688A32" w14:textId="07427BA2" w:rsidR="004E016C" w:rsidRDefault="007151DF">
      <w:pPr>
        <w:pStyle w:val="BodyText"/>
        <w:tabs>
          <w:tab w:val="left" w:pos="5881"/>
        </w:tabs>
        <w:spacing w:before="51"/>
        <w:ind w:left="120" w:right="601"/>
      </w:pPr>
      <w:r>
        <w:t xml:space="preserve">Name &amp; Title: </w:t>
      </w:r>
      <w:r w:rsidR="009D478E">
        <w:t>…………………………</w:t>
      </w:r>
      <w:r>
        <w:tab/>
        <w:t>Name &amp;</w:t>
      </w:r>
      <w:r>
        <w:rPr>
          <w:spacing w:val="-4"/>
        </w:rPr>
        <w:t xml:space="preserve"> </w:t>
      </w:r>
      <w:r>
        <w:t>Title:</w:t>
      </w:r>
    </w:p>
    <w:p w14:paraId="088A52E5" w14:textId="77777777" w:rsidR="004E016C" w:rsidRDefault="004E016C">
      <w:pPr>
        <w:spacing w:before="9"/>
        <w:rPr>
          <w:rFonts w:ascii="Calibri" w:eastAsia="Calibri" w:hAnsi="Calibri" w:cs="Calibri"/>
          <w:sz w:val="18"/>
          <w:szCs w:val="18"/>
        </w:rPr>
      </w:pPr>
    </w:p>
    <w:p w14:paraId="3D9ACD8B" w14:textId="77777777" w:rsidR="004E016C" w:rsidRDefault="007151DF">
      <w:pPr>
        <w:pStyle w:val="BodyText"/>
        <w:tabs>
          <w:tab w:val="left" w:pos="3382"/>
          <w:tab w:val="left" w:pos="5881"/>
          <w:tab w:val="left" w:pos="9141"/>
        </w:tabs>
        <w:spacing w:before="51"/>
        <w:ind w:left="120" w:right="601"/>
      </w:pPr>
      <w:r>
        <w:rPr>
          <w:spacing w:val="-1"/>
        </w:rPr>
        <w:t>Date:</w:t>
      </w:r>
      <w:r>
        <w:rPr>
          <w:spacing w:val="-1"/>
          <w:u w:val="single" w:color="000000"/>
        </w:rPr>
        <w:t xml:space="preserve"> </w:t>
      </w:r>
      <w:r>
        <w:rPr>
          <w:spacing w:val="-1"/>
          <w:u w:val="single" w:color="000000"/>
        </w:rPr>
        <w:tab/>
      </w:r>
      <w:r>
        <w:rPr>
          <w:spacing w:val="-1"/>
        </w:rPr>
        <w:tab/>
        <w:t>Date:</w:t>
      </w:r>
      <w:r>
        <w:rPr>
          <w:spacing w:val="1"/>
        </w:rPr>
        <w:t xml:space="preserve"> </w:t>
      </w:r>
      <w:r>
        <w:rPr>
          <w:u w:val="single" w:color="000000"/>
        </w:rPr>
        <w:t xml:space="preserve"> </w:t>
      </w:r>
      <w:r>
        <w:rPr>
          <w:u w:val="single" w:color="000000"/>
        </w:rPr>
        <w:tab/>
      </w:r>
    </w:p>
    <w:sectPr w:rsidR="004E016C">
      <w:pgSz w:w="12240" w:h="15840"/>
      <w:pgMar w:top="1400" w:right="14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6C"/>
    <w:rsid w:val="00067BD8"/>
    <w:rsid w:val="000753E1"/>
    <w:rsid w:val="00166329"/>
    <w:rsid w:val="004E016C"/>
    <w:rsid w:val="007151DF"/>
    <w:rsid w:val="009D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514E2"/>
  <w15:docId w15:val="{16D1DFF2-7F35-40EE-B9A0-12A627D7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51DF"/>
    <w:rPr>
      <w:rFonts w:ascii="Tahoma" w:hAnsi="Tahoma" w:cs="Tahoma"/>
      <w:sz w:val="16"/>
      <w:szCs w:val="16"/>
    </w:rPr>
  </w:style>
  <w:style w:type="character" w:customStyle="1" w:styleId="BalloonTextChar">
    <w:name w:val="Balloon Text Char"/>
    <w:basedOn w:val="DefaultParagraphFont"/>
    <w:link w:val="BalloonText"/>
    <w:uiPriority w:val="99"/>
    <w:semiHidden/>
    <w:rsid w:val="00715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Wesso Cooper</dc:creator>
  <cp:lastModifiedBy>michael rennie</cp:lastModifiedBy>
  <cp:revision>2</cp:revision>
  <cp:lastPrinted>2017-04-27T18:36:00Z</cp:lastPrinted>
  <dcterms:created xsi:type="dcterms:W3CDTF">2019-11-26T15:06:00Z</dcterms:created>
  <dcterms:modified xsi:type="dcterms:W3CDTF">2019-11-26T15:06:00Z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2015-03-26T00:00:00Z</vt:filetime>
  </property>
  <property fmtid="{D5CDD505-2E9C-101B-9397-08002B2CF9AE}" pid="3" name="Creator">
    <vt:lpwstr>Microsoft® Word 2010</vt:lpwstr>
  </property>
  <property fmtid="{D5CDD505-2E9C-101B-9397-08002B2CF9AE}" pid="4" name="LastSaved">
    <vt:filetime>2015-09-08T00:00:00Z</vt:filetime>
  </property>
</Properties>
</file>